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728" w:rsidRDefault="00C72661">
      <w:r>
        <w:t>LPDC Committee Meeting</w:t>
      </w:r>
      <w:r w:rsidR="00CC048D">
        <w:t xml:space="preserve"> Minutes</w:t>
      </w:r>
    </w:p>
    <w:p w:rsidR="00C72661" w:rsidRDefault="001E5DFC">
      <w:r>
        <w:t>January 21, 2021,   4:0</w:t>
      </w:r>
      <w:bookmarkStart w:id="0" w:name="_GoBack"/>
      <w:bookmarkEnd w:id="0"/>
      <w:r w:rsidR="00C72661">
        <w:t>0 PM at the Auglaize County ESC</w:t>
      </w:r>
    </w:p>
    <w:p w:rsidR="00C72661" w:rsidRDefault="00C72661"/>
    <w:p w:rsidR="00C72661" w:rsidRDefault="00C72661">
      <w:r>
        <w:t>Members Present:</w:t>
      </w:r>
      <w:r w:rsidR="000D1C78">
        <w:t>Marie Andree Eitting (Zoom) (M), Becky Keller (NB), Janet Eshelman (NK), Nick Baird (M), and Lisa Tobin (ACESC)</w:t>
      </w:r>
    </w:p>
    <w:p w:rsidR="00C72661" w:rsidRDefault="00C72661">
      <w:r>
        <w:t>Members Absent:</w:t>
      </w:r>
      <w:r w:rsidR="000D1C78">
        <w:t xml:space="preserve"> Brian Hogan (W)</w:t>
      </w:r>
    </w:p>
    <w:p w:rsidR="00C72661" w:rsidRDefault="00C72661" w:rsidP="00C72661">
      <w:pPr>
        <w:pStyle w:val="ListParagraph"/>
        <w:numPr>
          <w:ilvl w:val="0"/>
          <w:numId w:val="1"/>
        </w:numPr>
      </w:pPr>
      <w:r>
        <w:t>Discussion Items</w:t>
      </w:r>
    </w:p>
    <w:p w:rsidR="00C72661" w:rsidRDefault="00C72661" w:rsidP="00C72661">
      <w:pPr>
        <w:pStyle w:val="ListParagraph"/>
        <w:numPr>
          <w:ilvl w:val="1"/>
          <w:numId w:val="1"/>
        </w:numPr>
      </w:pPr>
      <w:r>
        <w:t>Monitoring of PBIS</w:t>
      </w:r>
      <w:r w:rsidR="00A36B9A">
        <w:t xml:space="preserve"> from Superintendents</w:t>
      </w:r>
    </w:p>
    <w:p w:rsidR="000D1C78" w:rsidRDefault="000D1C78" w:rsidP="000D1C78">
      <w:pPr>
        <w:pStyle w:val="ListParagraph"/>
        <w:numPr>
          <w:ilvl w:val="2"/>
          <w:numId w:val="1"/>
        </w:numPr>
      </w:pPr>
      <w:r>
        <w:t>The LPDC Committee discussed that instead of creating an additional PBIS contact hour sheet to just have educators add their PBIS district approved hours under the district goal sheet since PBIS is monitored in the district and should be specific to each district.  Lisa will present this to the executive committee.</w:t>
      </w:r>
    </w:p>
    <w:p w:rsidR="00CF0B96" w:rsidRDefault="00CF0B96" w:rsidP="00CF0B96">
      <w:pPr>
        <w:pStyle w:val="ListParagraph"/>
        <w:numPr>
          <w:ilvl w:val="0"/>
          <w:numId w:val="1"/>
        </w:numPr>
      </w:pPr>
      <w:r>
        <w:t>November minutes</w:t>
      </w:r>
      <w:r w:rsidR="000D1C78">
        <w:t xml:space="preserve"> were approved by the committee.</w:t>
      </w:r>
    </w:p>
    <w:p w:rsidR="00C72661" w:rsidRDefault="00C72661" w:rsidP="00C72661">
      <w:pPr>
        <w:pStyle w:val="ListParagraph"/>
        <w:numPr>
          <w:ilvl w:val="0"/>
          <w:numId w:val="1"/>
        </w:numPr>
      </w:pPr>
      <w:r>
        <w:t>IPDP Transferred:</w:t>
      </w:r>
      <w:r w:rsidR="00A417D6">
        <w:t xml:space="preserve"> 0</w:t>
      </w:r>
    </w:p>
    <w:p w:rsidR="00C72661" w:rsidRDefault="00C72661" w:rsidP="00C72661">
      <w:pPr>
        <w:pStyle w:val="ListParagraph"/>
        <w:numPr>
          <w:ilvl w:val="0"/>
          <w:numId w:val="1"/>
        </w:numPr>
      </w:pPr>
      <w:r>
        <w:t>Revised IPDP approved:</w:t>
      </w:r>
    </w:p>
    <w:p w:rsidR="00C72661" w:rsidRDefault="00C72661" w:rsidP="00C72661">
      <w:pPr>
        <w:pStyle w:val="ListParagraph"/>
        <w:numPr>
          <w:ilvl w:val="1"/>
          <w:numId w:val="1"/>
        </w:numPr>
      </w:pPr>
      <w:r>
        <w:t>Jason Lammers, submitted IPDP with requested revisions, Approved 11/17/20</w:t>
      </w:r>
    </w:p>
    <w:p w:rsidR="00C72661" w:rsidRDefault="00C72661" w:rsidP="00C72661">
      <w:pPr>
        <w:pStyle w:val="ListParagraph"/>
        <w:numPr>
          <w:ilvl w:val="0"/>
          <w:numId w:val="1"/>
        </w:numPr>
      </w:pPr>
      <w:r>
        <w:t>Revised portfolio approved:</w:t>
      </w:r>
    </w:p>
    <w:p w:rsidR="00C72661" w:rsidRDefault="00C72661" w:rsidP="00C72661">
      <w:pPr>
        <w:pStyle w:val="ListParagraph"/>
        <w:numPr>
          <w:ilvl w:val="1"/>
          <w:numId w:val="1"/>
        </w:numPr>
      </w:pPr>
      <w:r>
        <w:t>Jill Sudhoff, submitted missing documentation, Approved 11/17/20</w:t>
      </w:r>
    </w:p>
    <w:p w:rsidR="00C72661" w:rsidRDefault="000D1C78" w:rsidP="00C72661">
      <w:pPr>
        <w:pStyle w:val="ListParagraph"/>
        <w:numPr>
          <w:ilvl w:val="0"/>
          <w:numId w:val="1"/>
        </w:numPr>
      </w:pPr>
      <w:r>
        <w:t xml:space="preserve">Portfolios approved </w:t>
      </w:r>
      <w:r w:rsidR="00C72661">
        <w:t>for license renewal:</w:t>
      </w:r>
    </w:p>
    <w:p w:rsidR="00A417D6" w:rsidRDefault="00A417D6" w:rsidP="00A417D6">
      <w:pPr>
        <w:pStyle w:val="ListParagraph"/>
        <w:numPr>
          <w:ilvl w:val="1"/>
          <w:numId w:val="1"/>
        </w:numPr>
      </w:pPr>
      <w:r>
        <w:t>Samantha List (M)</w:t>
      </w:r>
    </w:p>
    <w:p w:rsidR="00A417D6" w:rsidRDefault="00A417D6" w:rsidP="00A417D6">
      <w:pPr>
        <w:pStyle w:val="ListParagraph"/>
        <w:numPr>
          <w:ilvl w:val="1"/>
          <w:numId w:val="1"/>
        </w:numPr>
      </w:pPr>
      <w:r>
        <w:t>Jennifer Ruhenkamp (NK)</w:t>
      </w:r>
    </w:p>
    <w:p w:rsidR="00A417D6" w:rsidRDefault="00A417D6" w:rsidP="00A417D6">
      <w:pPr>
        <w:pStyle w:val="ListParagraph"/>
        <w:numPr>
          <w:ilvl w:val="1"/>
          <w:numId w:val="1"/>
        </w:numPr>
      </w:pPr>
      <w:r>
        <w:t>Katie Eilerman (M)</w:t>
      </w:r>
    </w:p>
    <w:p w:rsidR="00A417D6" w:rsidRDefault="00A417D6" w:rsidP="00A417D6">
      <w:pPr>
        <w:pStyle w:val="ListParagraph"/>
        <w:numPr>
          <w:ilvl w:val="1"/>
          <w:numId w:val="1"/>
        </w:numPr>
      </w:pPr>
      <w:r>
        <w:t>Stacey Stetler (NK)</w:t>
      </w:r>
    </w:p>
    <w:p w:rsidR="00A417D6" w:rsidRDefault="00A417D6" w:rsidP="00A417D6">
      <w:pPr>
        <w:pStyle w:val="ListParagraph"/>
        <w:numPr>
          <w:ilvl w:val="1"/>
          <w:numId w:val="1"/>
        </w:numPr>
      </w:pPr>
      <w:r>
        <w:t>Kelly Wilker (NB)</w:t>
      </w:r>
    </w:p>
    <w:p w:rsidR="00BE07B7" w:rsidRDefault="00BE07B7" w:rsidP="00A417D6">
      <w:pPr>
        <w:pStyle w:val="ListParagraph"/>
        <w:numPr>
          <w:ilvl w:val="1"/>
          <w:numId w:val="1"/>
        </w:numPr>
      </w:pPr>
      <w:r>
        <w:t>Jocelyn Hennon (WG)</w:t>
      </w:r>
    </w:p>
    <w:p w:rsidR="00BE07B7" w:rsidRDefault="00BE07B7" w:rsidP="00A417D6">
      <w:pPr>
        <w:pStyle w:val="ListParagraph"/>
        <w:numPr>
          <w:ilvl w:val="1"/>
          <w:numId w:val="1"/>
        </w:numPr>
      </w:pPr>
      <w:r>
        <w:t>Keisha Wolters (M)</w:t>
      </w:r>
    </w:p>
    <w:p w:rsidR="00BE07B7" w:rsidRDefault="00BE07B7" w:rsidP="00A417D6">
      <w:pPr>
        <w:pStyle w:val="ListParagraph"/>
        <w:numPr>
          <w:ilvl w:val="1"/>
          <w:numId w:val="1"/>
        </w:numPr>
      </w:pPr>
      <w:r>
        <w:t>Linda Tebbe (ACESC)</w:t>
      </w:r>
    </w:p>
    <w:p w:rsidR="004E37CC" w:rsidRDefault="004E37CC" w:rsidP="00A417D6">
      <w:pPr>
        <w:pStyle w:val="ListParagraph"/>
        <w:numPr>
          <w:ilvl w:val="1"/>
          <w:numId w:val="1"/>
        </w:numPr>
      </w:pPr>
      <w:r>
        <w:t>Chelsea Junkins (WG)</w:t>
      </w:r>
    </w:p>
    <w:p w:rsidR="00F00B5C" w:rsidRDefault="00F00B5C" w:rsidP="00A417D6">
      <w:pPr>
        <w:pStyle w:val="ListParagraph"/>
        <w:numPr>
          <w:ilvl w:val="1"/>
          <w:numId w:val="1"/>
        </w:numPr>
      </w:pPr>
      <w:r>
        <w:t>Cami Garman (M)</w:t>
      </w:r>
    </w:p>
    <w:p w:rsidR="000D1C78" w:rsidRDefault="000D1C78" w:rsidP="000D1C78">
      <w:pPr>
        <w:pStyle w:val="ListParagraph"/>
        <w:numPr>
          <w:ilvl w:val="0"/>
          <w:numId w:val="1"/>
        </w:numPr>
      </w:pPr>
      <w:r>
        <w:t>Portfolios to be revised:</w:t>
      </w:r>
    </w:p>
    <w:p w:rsidR="00F00B5C" w:rsidRDefault="00F00B5C" w:rsidP="00A417D6">
      <w:pPr>
        <w:pStyle w:val="ListParagraph"/>
        <w:numPr>
          <w:ilvl w:val="1"/>
          <w:numId w:val="1"/>
        </w:numPr>
      </w:pPr>
      <w:r>
        <w:t>Dennis Crites (WG)</w:t>
      </w:r>
      <w:r w:rsidR="001009B9">
        <w:t xml:space="preserve"> </w:t>
      </w:r>
    </w:p>
    <w:p w:rsidR="00A36B9A" w:rsidRDefault="000D1C78" w:rsidP="00C72661">
      <w:pPr>
        <w:pStyle w:val="ListParagraph"/>
        <w:numPr>
          <w:ilvl w:val="0"/>
          <w:numId w:val="1"/>
        </w:numPr>
      </w:pPr>
      <w:r>
        <w:t>IPDPs approved</w:t>
      </w:r>
      <w:r w:rsidR="00CF0B96">
        <w:t>:</w:t>
      </w:r>
    </w:p>
    <w:p w:rsidR="00CF0B96" w:rsidRDefault="00CF0B96" w:rsidP="00CF0B96">
      <w:pPr>
        <w:pStyle w:val="ListParagraph"/>
        <w:numPr>
          <w:ilvl w:val="1"/>
          <w:numId w:val="1"/>
        </w:numPr>
      </w:pPr>
      <w:r>
        <w:t>Jennifer Ruhenkamp</w:t>
      </w:r>
      <w:r w:rsidR="00BE07B7">
        <w:t xml:space="preserve"> (NK)</w:t>
      </w:r>
    </w:p>
    <w:p w:rsidR="00CF0B96" w:rsidRDefault="00CF0B96" w:rsidP="00CF0B96">
      <w:pPr>
        <w:pStyle w:val="ListParagraph"/>
        <w:numPr>
          <w:ilvl w:val="1"/>
          <w:numId w:val="1"/>
        </w:numPr>
      </w:pPr>
      <w:r>
        <w:t xml:space="preserve">Stacey </w:t>
      </w:r>
      <w:proofErr w:type="spellStart"/>
      <w:r>
        <w:t>Stetler</w:t>
      </w:r>
      <w:proofErr w:type="spellEnd"/>
      <w:r w:rsidR="001009B9">
        <w:t xml:space="preserve"> (NK)</w:t>
      </w:r>
    </w:p>
    <w:p w:rsidR="00CF0B96" w:rsidRDefault="00CF0B96" w:rsidP="00CF0B96">
      <w:pPr>
        <w:pStyle w:val="ListParagraph"/>
        <w:numPr>
          <w:ilvl w:val="1"/>
          <w:numId w:val="1"/>
        </w:numPr>
      </w:pPr>
      <w:r>
        <w:t>Kelly Wilker</w:t>
      </w:r>
      <w:r w:rsidR="00BE07B7">
        <w:t xml:space="preserve"> (NB)</w:t>
      </w:r>
    </w:p>
    <w:p w:rsidR="00CF0B96" w:rsidRDefault="00BE07B7" w:rsidP="00CF0B96">
      <w:pPr>
        <w:pStyle w:val="ListParagraph"/>
        <w:numPr>
          <w:ilvl w:val="1"/>
          <w:numId w:val="1"/>
        </w:numPr>
      </w:pPr>
      <w:r>
        <w:t>Linda Tebbe (ACESC)</w:t>
      </w:r>
    </w:p>
    <w:p w:rsidR="00BE07B7" w:rsidRDefault="00BE07B7" w:rsidP="00CF0B96">
      <w:pPr>
        <w:pStyle w:val="ListParagraph"/>
        <w:numPr>
          <w:ilvl w:val="1"/>
          <w:numId w:val="1"/>
        </w:numPr>
      </w:pPr>
      <w:r>
        <w:t>Chelsea Junkins (WG)</w:t>
      </w:r>
    </w:p>
    <w:p w:rsidR="00BE07B7" w:rsidRDefault="00BE07B7" w:rsidP="00CF0B96">
      <w:pPr>
        <w:pStyle w:val="ListParagraph"/>
        <w:numPr>
          <w:ilvl w:val="1"/>
          <w:numId w:val="1"/>
        </w:numPr>
      </w:pPr>
      <w:r>
        <w:t xml:space="preserve">Kimberly Schwieterman </w:t>
      </w:r>
      <w:r w:rsidR="004E37CC">
        <w:t>(M)</w:t>
      </w:r>
    </w:p>
    <w:p w:rsidR="004E37CC" w:rsidRDefault="004E37CC" w:rsidP="00CF0B96">
      <w:pPr>
        <w:pStyle w:val="ListParagraph"/>
        <w:numPr>
          <w:ilvl w:val="1"/>
          <w:numId w:val="1"/>
        </w:numPr>
      </w:pPr>
      <w:r>
        <w:t>Keisha Wolters (M)</w:t>
      </w:r>
    </w:p>
    <w:p w:rsidR="000D1C78" w:rsidRDefault="000D1C78" w:rsidP="00CF0B96">
      <w:pPr>
        <w:pStyle w:val="ListParagraph"/>
        <w:numPr>
          <w:ilvl w:val="1"/>
          <w:numId w:val="1"/>
        </w:numPr>
      </w:pPr>
      <w:r>
        <w:t>Abigail Knapke (M)</w:t>
      </w:r>
    </w:p>
    <w:p w:rsidR="0029310D" w:rsidRDefault="0029310D" w:rsidP="00CF0B96">
      <w:pPr>
        <w:pStyle w:val="ListParagraph"/>
        <w:numPr>
          <w:ilvl w:val="1"/>
          <w:numId w:val="1"/>
        </w:numPr>
      </w:pPr>
      <w:proofErr w:type="spellStart"/>
      <w:r>
        <w:t>Cristy</w:t>
      </w:r>
      <w:proofErr w:type="spellEnd"/>
      <w:r>
        <w:t xml:space="preserve"> Hess (M)</w:t>
      </w:r>
    </w:p>
    <w:p w:rsidR="000D1C78" w:rsidRDefault="000D1C78" w:rsidP="000D1C78">
      <w:pPr>
        <w:pStyle w:val="ListParagraph"/>
        <w:numPr>
          <w:ilvl w:val="0"/>
          <w:numId w:val="1"/>
        </w:numPr>
      </w:pPr>
      <w:r>
        <w:t>IPDPs that need revised:</w:t>
      </w:r>
    </w:p>
    <w:p w:rsidR="00A36B9A" w:rsidRDefault="004E37CC" w:rsidP="0029310D">
      <w:pPr>
        <w:pStyle w:val="ListParagraph"/>
        <w:numPr>
          <w:ilvl w:val="1"/>
          <w:numId w:val="1"/>
        </w:numPr>
      </w:pPr>
      <w:r>
        <w:lastRenderedPageBreak/>
        <w:t>Melissa Bradewie (M)</w:t>
      </w:r>
    </w:p>
    <w:p w:rsidR="00C72661" w:rsidRDefault="00C72661" w:rsidP="00C72661">
      <w:pPr>
        <w:pStyle w:val="ListParagraph"/>
        <w:numPr>
          <w:ilvl w:val="0"/>
          <w:numId w:val="1"/>
        </w:numPr>
      </w:pPr>
      <w:r>
        <w:t>Misc. items</w:t>
      </w:r>
      <w:r w:rsidR="00861B26">
        <w:t xml:space="preserve">: The committee discussed about reminding their districts to make sure when filling out their IPDP plan to put the correct date for the next licensure expiration.  </w:t>
      </w:r>
    </w:p>
    <w:p w:rsidR="004F2616" w:rsidRDefault="004F2616" w:rsidP="00C72661">
      <w:pPr>
        <w:pStyle w:val="ListParagraph"/>
        <w:numPr>
          <w:ilvl w:val="0"/>
          <w:numId w:val="1"/>
        </w:numPr>
      </w:pPr>
      <w:r>
        <w:t xml:space="preserve">Adjournment: </w:t>
      </w:r>
      <w:r w:rsidR="000D1C78">
        <w:t>The committee adjourned at 5:00 PM</w:t>
      </w:r>
    </w:p>
    <w:sectPr w:rsidR="004F2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86CED"/>
    <w:multiLevelType w:val="hybridMultilevel"/>
    <w:tmpl w:val="552E5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61"/>
    <w:rsid w:val="000D1C78"/>
    <w:rsid w:val="001009B9"/>
    <w:rsid w:val="001E5DFC"/>
    <w:rsid w:val="002234B9"/>
    <w:rsid w:val="0029310D"/>
    <w:rsid w:val="004E37CC"/>
    <w:rsid w:val="004F2616"/>
    <w:rsid w:val="004F2728"/>
    <w:rsid w:val="005708B5"/>
    <w:rsid w:val="00861B26"/>
    <w:rsid w:val="00A36B9A"/>
    <w:rsid w:val="00A417D6"/>
    <w:rsid w:val="00BE07B7"/>
    <w:rsid w:val="00C72661"/>
    <w:rsid w:val="00CC048D"/>
    <w:rsid w:val="00CF0B96"/>
    <w:rsid w:val="00F0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5D25"/>
  <w15:chartTrackingRefBased/>
  <w15:docId w15:val="{6CC61E00-A279-4C75-81EE-6D5BA233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661"/>
    <w:pPr>
      <w:ind w:left="720"/>
      <w:contextualSpacing/>
    </w:pPr>
  </w:style>
  <w:style w:type="paragraph" w:styleId="BalloonText">
    <w:name w:val="Balloon Text"/>
    <w:basedOn w:val="Normal"/>
    <w:link w:val="BalloonTextChar"/>
    <w:uiPriority w:val="99"/>
    <w:semiHidden/>
    <w:unhideWhenUsed/>
    <w:rsid w:val="00CC0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4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Tobin</dc:creator>
  <cp:keywords/>
  <dc:description/>
  <cp:lastModifiedBy>Lisa Tobin</cp:lastModifiedBy>
  <cp:revision>19</cp:revision>
  <cp:lastPrinted>2021-02-26T20:42:00Z</cp:lastPrinted>
  <dcterms:created xsi:type="dcterms:W3CDTF">2020-11-17T14:02:00Z</dcterms:created>
  <dcterms:modified xsi:type="dcterms:W3CDTF">2021-02-26T20:42:00Z</dcterms:modified>
</cp:coreProperties>
</file>